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A8" w:rsidRPr="00FE1FDF" w:rsidRDefault="00665EBE" w:rsidP="00665EBE">
      <w:pPr>
        <w:jc w:val="center"/>
        <w:rPr>
          <w:rFonts w:eastAsia="Times New Roman"/>
          <w:b/>
          <w:sz w:val="32"/>
          <w:szCs w:val="32"/>
        </w:rPr>
      </w:pPr>
      <w:r w:rsidRPr="00FE1FDF">
        <w:rPr>
          <w:rFonts w:eastAsia="Times New Roman"/>
          <w:b/>
          <w:sz w:val="32"/>
          <w:szCs w:val="32"/>
        </w:rPr>
        <w:t>“Роль отца в воспитании ребенка”.</w:t>
      </w:r>
    </w:p>
    <w:p w:rsidR="00665EBE" w:rsidRDefault="00665EBE">
      <w:pPr>
        <w:rPr>
          <w:rFonts w:eastAsia="Times New Roman"/>
          <w:sz w:val="30"/>
          <w:szCs w:val="30"/>
        </w:rPr>
      </w:pPr>
    </w:p>
    <w:p w:rsidR="00D115A8" w:rsidRDefault="00FE1FD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4.15pt;margin-top:43.5pt;width:163.1pt;height:271.75pt;z-index:251659264;mso-position-horizontal-relative:margin;mso-position-vertical-relative:margin">
            <v:imagedata r:id="rId5" o:title="papa9"/>
            <w10:wrap type="square" anchorx="margin" anchory="margin"/>
          </v:shape>
        </w:pict>
      </w:r>
    </w:p>
    <w:p w:rsidR="00D115A8" w:rsidRDefault="00665EBE" w:rsidP="00665EBE">
      <w:pPr>
        <w:jc w:val="left"/>
        <w:rPr>
          <w:rFonts w:eastAsia="Times New Roman" w:cs="&quot;Roboto Condensed&quot;"/>
        </w:rPr>
      </w:pPr>
      <w:r>
        <w:rPr>
          <w:rFonts w:eastAsia="Times New Roman" w:cs="&quot;Roboto Condensed&quot;"/>
          <w:sz w:val="24"/>
          <w:szCs w:val="24"/>
        </w:rPr>
        <w:t xml:space="preserve"> У папы работа!</w:t>
      </w:r>
      <w:r w:rsidR="00FE1FDF" w:rsidRPr="00FE1FDF">
        <w:rPr>
          <w:rStyle w:val="a"/>
          <w:rFonts w:eastAsia="Times New Roman"/>
          <w:snapToGrid w:val="0"/>
          <w:color w:val="000000"/>
          <w:w w:val="0"/>
          <w:sz w:val="0"/>
          <w:szCs w:val="0"/>
          <w:u w:color="000000"/>
          <w:bdr w:val="none" w:sz="0" w:space="0" w:color="000000"/>
          <w:shd w:val="clear" w:color="000000" w:fill="000000"/>
          <w:lang w:val="x-none" w:eastAsia="x-none" w:bidi="x-none"/>
        </w:rPr>
        <w:t xml:space="preserve"> </w:t>
      </w:r>
      <w:r>
        <w:rPr>
          <w:rFonts w:eastAsia="Times New Roman" w:cs="&quot;Roboto Condensed&quot;"/>
          <w:sz w:val="24"/>
          <w:szCs w:val="24"/>
        </w:rPr>
        <w:br/>
        <w:t xml:space="preserve"> У папы забота!</w:t>
      </w:r>
      <w:r>
        <w:rPr>
          <w:rFonts w:eastAsia="Times New Roman" w:cs="&quot;Roboto Condensed&quot;"/>
          <w:sz w:val="24"/>
          <w:szCs w:val="24"/>
        </w:rPr>
        <w:br/>
        <w:t xml:space="preserve"> И некогда с нами</w:t>
      </w:r>
      <w:r>
        <w:rPr>
          <w:rFonts w:eastAsia="Times New Roman" w:cs="&quot;Roboto Condensed&quot;"/>
          <w:sz w:val="24"/>
          <w:szCs w:val="24"/>
        </w:rPr>
        <w:br/>
        <w:t xml:space="preserve"> ему поиграть.</w:t>
      </w:r>
      <w:r>
        <w:rPr>
          <w:rFonts w:eastAsia="Times New Roman" w:cs="&quot;Roboto Condensed&quot;"/>
          <w:sz w:val="24"/>
          <w:szCs w:val="24"/>
        </w:rPr>
        <w:br/>
        <w:t xml:space="preserve"> А мы его любим!</w:t>
      </w:r>
      <w:r>
        <w:rPr>
          <w:rFonts w:eastAsia="Times New Roman" w:cs="&quot;Roboto Condensed&quot;"/>
          <w:sz w:val="24"/>
          <w:szCs w:val="24"/>
        </w:rPr>
        <w:br/>
        <w:t xml:space="preserve"> А мы его ждём!</w:t>
      </w:r>
      <w:r>
        <w:rPr>
          <w:rFonts w:eastAsia="Times New Roman" w:cs="&quot;Roboto Condensed&quot;"/>
          <w:sz w:val="24"/>
          <w:szCs w:val="24"/>
        </w:rPr>
        <w:br/>
        <w:t xml:space="preserve"> Но если наш папа</w:t>
      </w:r>
      <w:r>
        <w:rPr>
          <w:rFonts w:eastAsia="Times New Roman" w:cs="&quot;Roboto Condensed&quot;"/>
          <w:sz w:val="24"/>
          <w:szCs w:val="24"/>
        </w:rPr>
        <w:br/>
        <w:t xml:space="preserve"> берёт выходной,</w:t>
      </w:r>
      <w:r>
        <w:rPr>
          <w:rFonts w:eastAsia="Times New Roman" w:cs="&quot;Roboto Condensed&quot;"/>
          <w:sz w:val="24"/>
          <w:szCs w:val="24"/>
        </w:rPr>
        <w:br/>
        <w:t xml:space="preserve"> Как здорово с ним,</w:t>
      </w:r>
      <w:r>
        <w:rPr>
          <w:rFonts w:eastAsia="Times New Roman" w:cs="&quot;Roboto Condensed&quot;"/>
          <w:sz w:val="24"/>
          <w:szCs w:val="24"/>
        </w:rPr>
        <w:br/>
        <w:t xml:space="preserve"> Он такой заводной</w:t>
      </w:r>
      <w:r>
        <w:rPr>
          <w:rFonts w:eastAsia="Times New Roman" w:cs="&quot;Roboto Condensed&quot;"/>
        </w:rPr>
        <w:t>.</w:t>
      </w:r>
      <w:hyperlink r:id="rId6" w:history="1">
        <w:r>
          <w:rPr>
            <w:rFonts w:eastAsia="Times New Roman" w:cs="&quot;Roboto Condensed&quot;"/>
          </w:rPr>
          <w:t xml:space="preserve"> Прокофьева Тамара</w:t>
        </w:r>
      </w:hyperlink>
    </w:p>
    <w:p w:rsidR="00D115A8" w:rsidRDefault="00D115A8">
      <w:pPr>
        <w:rPr>
          <w:rFonts w:eastAsia="Times New Roman"/>
          <w:sz w:val="28"/>
          <w:szCs w:val="28"/>
        </w:rPr>
      </w:pPr>
      <w:bookmarkStart w:id="0" w:name="_GoBack"/>
      <w:bookmarkEnd w:id="0"/>
    </w:p>
    <w:p w:rsidR="00D115A8" w:rsidRDefault="00665EBE">
      <w:pPr>
        <w:rPr>
          <w:rFonts w:eastAsia="Times New Roman" w:cs="Verdana"/>
          <w:sz w:val="28"/>
          <w:szCs w:val="28"/>
        </w:rPr>
      </w:pPr>
      <w:r>
        <w:rPr>
          <w:rFonts w:eastAsia="Times New Roman" w:cs="Verdana"/>
          <w:sz w:val="28"/>
          <w:szCs w:val="28"/>
        </w:rPr>
        <w:t>Существует устоявшийся стереотип, что для развития малыша наиболее важной является связь матери и ребенка. Но, оказывается, общение ребенка с папой не менее важно для полноценного формирования личности. </w:t>
      </w:r>
    </w:p>
    <w:p w:rsidR="00D115A8" w:rsidRDefault="00665EBE">
      <w:pPr>
        <w:rPr>
          <w:rFonts w:eastAsia="Times New Roman" w:cs="Arial"/>
          <w:sz w:val="28"/>
          <w:szCs w:val="28"/>
        </w:rPr>
      </w:pPr>
      <w:r>
        <w:rPr>
          <w:rFonts w:eastAsia="Times New Roman"/>
          <w:sz w:val="28"/>
          <w:szCs w:val="28"/>
        </w:rPr>
        <w:t xml:space="preserve">Папа – это не мама. </w:t>
      </w:r>
      <w:r>
        <w:rPr>
          <w:rFonts w:eastAsia="Times New Roman" w:cs="Arial"/>
          <w:sz w:val="28"/>
          <w:szCs w:val="28"/>
        </w:rPr>
        <w:t>Мать – это прежде всего тот человек, который примет ребенка любым, пожалеет, успокоит. Мать, как правило, действующая на них лаской, добротой, играет большую роль в воспитании гуманистических черт характера. Предмет заботы отца - формирование целеустремленности, настойчивости, смелости, уверенности. Заинтересованность, требовательность, демократизм в семейных отношениях со стороны папы оказывает огромное влияние на эмоциональную сферу ребёнка, формирование его положительной самооценки. Отец – тот, кто вдохновит попробовать еще и еще, вселит веру в себя, не допустит бесконечной жалости, плюс еще поможет разобраться с причинами неудач. Что тут важнее? Ребенку крайне важно то и другое. </w:t>
      </w:r>
    </w:p>
    <w:p w:rsidR="00D115A8" w:rsidRDefault="00665EBE">
      <w:pPr>
        <w:spacing w:after="84"/>
        <w:rPr>
          <w:rFonts w:eastAsia="Times New Roman"/>
          <w:sz w:val="28"/>
          <w:szCs w:val="28"/>
        </w:rPr>
      </w:pPr>
      <w:r>
        <w:rPr>
          <w:rFonts w:eastAsia="Times New Roman"/>
          <w:sz w:val="28"/>
          <w:szCs w:val="28"/>
        </w:rPr>
        <w:t>Отец – образец для подражания.</w:t>
      </w:r>
    </w:p>
    <w:p w:rsidR="00D115A8" w:rsidRDefault="00665EBE">
      <w:pPr>
        <w:rPr>
          <w:rFonts w:eastAsia="Times New Roman"/>
          <w:sz w:val="28"/>
          <w:szCs w:val="28"/>
        </w:rPr>
      </w:pPr>
      <w:r>
        <w:rPr>
          <w:rFonts w:eastAsia="Times New Roman"/>
          <w:sz w:val="28"/>
          <w:szCs w:val="28"/>
        </w:rPr>
        <w:t>Папа всегда будет являться примером сыну. Именно папино поведение, характер, его привычки и образ жизни закрепятся в сознании мальчика как основополагающие. Мальчик с детства, смотря на отца, будет моделировать свои действия с тем, как ведёт себя отец. Хотя бы поэтому папам следует всегда обращать внимание на своё поведение и вовремя его корректировать, дабы не быть плохим примером. </w:t>
      </w:r>
    </w:p>
    <w:p w:rsidR="00D115A8" w:rsidRDefault="00665EBE">
      <w:pPr>
        <w:rPr>
          <w:rFonts w:eastAsia="Times New Roman"/>
          <w:sz w:val="28"/>
          <w:szCs w:val="28"/>
        </w:rPr>
      </w:pPr>
      <w:r>
        <w:rPr>
          <w:rFonts w:eastAsia="Times New Roman" w:cs="Roboto"/>
          <w:sz w:val="28"/>
          <w:szCs w:val="28"/>
        </w:rPr>
        <w:t>Общение отца с дочкой – это первый опыт общения девочки с мужчиной. Неспроста говорят, что девушки устраивают свою личную жизнь на основании примера отношений отца и матери. Это все происходит на уровне подсознания, поэтому «копируется» как плохой пример отношений, так и хороший. </w:t>
      </w:r>
    </w:p>
    <w:p w:rsidR="00D115A8" w:rsidRDefault="00665EBE">
      <w:pPr>
        <w:rPr>
          <w:rFonts w:eastAsia="Times New Roman"/>
          <w:sz w:val="28"/>
          <w:szCs w:val="28"/>
        </w:rPr>
      </w:pPr>
      <w:r>
        <w:rPr>
          <w:rFonts w:eastAsia="Times New Roman"/>
          <w:sz w:val="28"/>
          <w:szCs w:val="28"/>
        </w:rPr>
        <w:t>Игры с папой – любимое занятие малышей</w:t>
      </w:r>
    </w:p>
    <w:p w:rsidR="00D115A8" w:rsidRDefault="00665EBE">
      <w:pPr>
        <w:rPr>
          <w:rFonts w:eastAsia="Times New Roman"/>
          <w:sz w:val="28"/>
          <w:szCs w:val="28"/>
        </w:rPr>
      </w:pPr>
      <w:r>
        <w:rPr>
          <w:rFonts w:eastAsia="Times New Roman"/>
          <w:sz w:val="28"/>
          <w:szCs w:val="28"/>
        </w:rPr>
        <w:lastRenderedPageBreak/>
        <w:t xml:space="preserve"> Дети очень любят, когда папа играет с ними в подвижные игры не только на улице, но и дома. Мнимая борьба на диване, катание на спине и ногах, подбрасывание кажется всего лишь баловством, но для малышей – это показатель любви.</w:t>
      </w:r>
    </w:p>
    <w:p w:rsidR="00D115A8" w:rsidRDefault="00665EBE">
      <w:r>
        <w:rPr>
          <w:rFonts w:eastAsia="Times New Roman"/>
          <w:sz w:val="28"/>
          <w:szCs w:val="28"/>
        </w:rPr>
        <w:t>Если папа хочет заниматься развитием физической силы и ловкости ребенка, то он должен сам подать ему пример. Недопустимо чтобы занятия физкультурой напоминали общение тренера и игрока.</w:t>
      </w:r>
    </w:p>
    <w:p w:rsidR="00D115A8" w:rsidRDefault="00665EBE">
      <w:pPr>
        <w:rPr>
          <w:rFonts w:eastAsia="Times New Roman"/>
          <w:sz w:val="28"/>
          <w:szCs w:val="28"/>
        </w:rPr>
      </w:pPr>
      <w:r>
        <w:rPr>
          <w:rFonts w:eastAsia="Times New Roman"/>
          <w:sz w:val="28"/>
          <w:szCs w:val="28"/>
        </w:rPr>
        <w:t>В первые годы жизни основная задача отца – это развитие мышечной системы ребенка, его двигательных навыков. В отличие от мам, папы не бояться подбрасывать малышей, учат их кувыркаться. Но здесь важно не переусердствовать: длительные физические забавы могут привести к нарушению сна.</w:t>
      </w:r>
    </w:p>
    <w:p w:rsidR="00D115A8" w:rsidRDefault="00665EBE">
      <w:pPr>
        <w:rPr>
          <w:rFonts w:eastAsia="Times New Roman"/>
          <w:sz w:val="28"/>
          <w:szCs w:val="28"/>
        </w:rPr>
      </w:pPr>
      <w:r>
        <w:rPr>
          <w:rFonts w:eastAsia="Times New Roman"/>
          <w:sz w:val="28"/>
          <w:szCs w:val="28"/>
        </w:rPr>
        <w:t>Общение отца и ребенка способствует расширению общего кругозора. Доказано, что именно папы могут научить детей говорить если не быстрее, то правильнее. Это обусловлено тем, что мамы часто «сюсюкаются», что на развитии правильной речи сказывается не очень хорошо.</w:t>
      </w:r>
    </w:p>
    <w:p w:rsidR="00D115A8" w:rsidRDefault="00665EBE">
      <w:pPr>
        <w:rPr>
          <w:rFonts w:eastAsia="Times New Roman"/>
          <w:sz w:val="28"/>
          <w:szCs w:val="28"/>
        </w:rPr>
      </w:pPr>
      <w:r>
        <w:rPr>
          <w:rFonts w:eastAsia="Times New Roman"/>
          <w:sz w:val="28"/>
          <w:szCs w:val="28"/>
        </w:rPr>
        <w:t>Дети чувствуют, что с отцом они надежно защищены. Поэтому «знакомство» с детским садом проходит безболезненно, если в процессе участвует папа. Он играет роль защитника в сознании ребенка.</w:t>
      </w:r>
    </w:p>
    <w:p w:rsidR="00D115A8" w:rsidRDefault="00665EBE">
      <w:pPr>
        <w:rPr>
          <w:rFonts w:eastAsia="Times New Roman"/>
          <w:sz w:val="28"/>
          <w:szCs w:val="28"/>
        </w:rPr>
      </w:pPr>
      <w:r>
        <w:rPr>
          <w:rFonts w:eastAsia="Times New Roman" w:cs="&quot;Times New Roman&quot;"/>
          <w:sz w:val="28"/>
          <w:szCs w:val="28"/>
        </w:rPr>
        <w:t>Самое важное  в общении папы и ребенка – это само желание общаться. Тогда даже расстояние и отсутствие времени не помеха. Главное, чтобы малыш знал: отец его любит, ему интересны все события в жизни ребенка. И самое главное, что папа всегда поможет и советом и делом.</w:t>
      </w:r>
    </w:p>
    <w:sectPr w:rsidR="00D115A8" w:rsidSect="00FE1FDF">
      <w:pgSz w:w="11906" w:h="16838"/>
      <w:pgMar w:top="709" w:right="1701" w:bottom="1701" w:left="1701" w:header="720" w:footer="720" w:gutter="0"/>
      <w:cols w:space="720"/>
      <w:docGrid w:linePitch="17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맑은 고딕">
    <w:altName w:val="Arial Unicode MS"/>
    <w:panose1 w:val="00000000000000000000"/>
    <w:charset w:val="00"/>
    <w:family w:val="auto"/>
    <w:notTrueType/>
    <w:pitch w:val="default"/>
    <w:sig w:usb0="00000000" w:usb1="29D77CFB" w:usb2="00000012" w:usb3="00000001" w:csb0="00080001" w:csb1="00000001"/>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quot;Roboto Condensed&quot;">
    <w:charset w:val="00"/>
    <w:family w:val="auto"/>
    <w:pitch w:val="default"/>
  </w:font>
  <w:font w:name="Verdana">
    <w:panose1 w:val="020B0604030504040204"/>
    <w:charset w:val="CC"/>
    <w:family w:val="swiss"/>
    <w:pitch w:val="variable"/>
    <w:sig w:usb0="20000287" w:usb1="00000000" w:usb2="00000000" w:usb3="00000000" w:csb0="0000019F" w:csb1="00000000"/>
  </w:font>
  <w:font w:name="Roboto">
    <w:charset w:val="00"/>
    <w:family w:val="auto"/>
    <w:pitch w:val="default"/>
  </w:font>
  <w:font w:name="&quot;Times New Roman&quo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800"/>
  <w:drawingGridHorizontalSpacing w:val="1000"/>
  <w:drawingGridVerticalSpacing w:val="1000"/>
  <w:characterSpacingControl w:val="doNotCompress"/>
  <w:compat>
    <w:compatSetting w:name="compatibilityMode" w:uri="http://schemas.microsoft.com/office/word" w:val="11"/>
  </w:compat>
  <w:rsids>
    <w:rsidRoot w:val="00D115A8"/>
    <w:rsid w:val="00665EBE"/>
    <w:rsid w:val="00D115A8"/>
    <w:rsid w:val="00FE1FDF"/>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color w:val="000011"/>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tkam.e-papa.ru/stihi/author/prokofeva-tamar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2017-10-25T10:12:00Z</dcterms:created>
  <dcterms:modified xsi:type="dcterms:W3CDTF">2017-10-26T11:22:00Z</dcterms:modified>
  <cp:version>0900.0000.01</cp:version>
</cp:coreProperties>
</file>