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C9" w:rsidRPr="007018C9" w:rsidRDefault="007018C9" w:rsidP="007018C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2"/>
          <w:u w:val="single"/>
        </w:rPr>
      </w:pPr>
      <w:r w:rsidRPr="007018C9">
        <w:rPr>
          <w:rFonts w:ascii="Times New Roman" w:hAnsi="Times New Roman" w:cs="Times New Roman"/>
          <w:b/>
          <w:i/>
          <w:color w:val="FF0000"/>
          <w:sz w:val="36"/>
          <w:szCs w:val="32"/>
          <w:u w:val="single"/>
        </w:rPr>
        <w:t>Дорогие наши родители!</w:t>
      </w:r>
    </w:p>
    <w:p w:rsidR="007018C9" w:rsidRDefault="007018C9" w:rsidP="007018C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2"/>
          <w:u w:val="single"/>
        </w:rPr>
      </w:pPr>
      <w:r w:rsidRPr="007018C9">
        <w:rPr>
          <w:rFonts w:ascii="Times New Roman" w:hAnsi="Times New Roman" w:cs="Times New Roman"/>
          <w:b/>
          <w:i/>
          <w:color w:val="FF0000"/>
          <w:sz w:val="36"/>
          <w:szCs w:val="32"/>
          <w:u w:val="single"/>
        </w:rPr>
        <w:t>Памятка</w:t>
      </w:r>
    </w:p>
    <w:p w:rsidR="007018C9" w:rsidRPr="007018C9" w:rsidRDefault="007018C9" w:rsidP="007018C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2"/>
          <w:u w:val="single"/>
        </w:rPr>
      </w:pPr>
      <w:r w:rsidRPr="007018C9">
        <w:rPr>
          <w:rFonts w:ascii="Times New Roman" w:hAnsi="Times New Roman" w:cs="Times New Roman"/>
          <w:b/>
          <w:i/>
          <w:color w:val="FF0000"/>
          <w:sz w:val="36"/>
          <w:szCs w:val="32"/>
          <w:u w:val="single"/>
        </w:rPr>
        <w:t>«Рекомендации по адаптации ребенка к детскому саду»</w:t>
      </w:r>
    </w:p>
    <w:p w:rsidR="007018C9" w:rsidRPr="007018C9" w:rsidRDefault="007018C9" w:rsidP="007018C9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18C9">
        <w:rPr>
          <w:rFonts w:ascii="Times New Roman" w:hAnsi="Times New Roman" w:cs="Times New Roman"/>
          <w:sz w:val="32"/>
          <w:szCs w:val="32"/>
        </w:rPr>
        <w:t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внимание.</w:t>
      </w:r>
    </w:p>
    <w:p w:rsidR="007018C9" w:rsidRPr="007018C9" w:rsidRDefault="007018C9" w:rsidP="00701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8C9">
        <w:rPr>
          <w:rFonts w:ascii="Times New Roman" w:hAnsi="Times New Roman" w:cs="Times New Roman"/>
          <w:sz w:val="32"/>
          <w:szCs w:val="32"/>
        </w:rPr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7018C9" w:rsidRPr="007018C9" w:rsidRDefault="007018C9" w:rsidP="00701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8C9">
        <w:rPr>
          <w:rFonts w:ascii="Times New Roman" w:hAnsi="Times New Roman" w:cs="Times New Roman"/>
          <w:sz w:val="32"/>
          <w:szCs w:val="32"/>
        </w:rPr>
        <w:t>Желательно обучить ребенка до начала посещения детского сада элементарным навыкам самообслуживания: пользоваться горшком, самостоятельно есть и т.д.</w:t>
      </w:r>
    </w:p>
    <w:p w:rsidR="007018C9" w:rsidRPr="007018C9" w:rsidRDefault="007018C9" w:rsidP="00701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8C9">
        <w:rPr>
          <w:rFonts w:ascii="Times New Roman" w:hAnsi="Times New Roman" w:cs="Times New Roman"/>
          <w:sz w:val="32"/>
          <w:szCs w:val="32"/>
        </w:rPr>
        <w:t>Никогда не пугайте ребенка детским садом или воспитательницей. Важно создавать положительный образ детского сада. Способствуйте позитивному настрою: расскажите о том, что ему может быть интересно, чему он сможет научиться.</w:t>
      </w:r>
    </w:p>
    <w:p w:rsidR="007018C9" w:rsidRPr="007018C9" w:rsidRDefault="007018C9" w:rsidP="00701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8C9">
        <w:rPr>
          <w:rFonts w:ascii="Times New Roman" w:hAnsi="Times New Roman" w:cs="Times New Roman"/>
          <w:sz w:val="32"/>
          <w:szCs w:val="32"/>
        </w:rPr>
        <w:t>Дайте ребенку с собой в садик его любимую игрушку. Пусть игрушка «ходит в садик» вместе с ним и знакомится с другими детьми. Расспрашивайте, что происходило с игрушкой в саду, кто с ней дружил. Поговорите с ребенком, что было за день хорошего, чем дети занимались, что узнали нового, с кем ребенок играл.</w:t>
      </w:r>
    </w:p>
    <w:p w:rsidR="007018C9" w:rsidRPr="007018C9" w:rsidRDefault="007018C9" w:rsidP="00701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18C9">
        <w:rPr>
          <w:rFonts w:ascii="Times New Roman" w:hAnsi="Times New Roman" w:cs="Times New Roman"/>
          <w:sz w:val="32"/>
          <w:szCs w:val="32"/>
        </w:rPr>
        <w:t>Проблемы адаптации ребенка в садике могут возобновиться после праздников, каникул. В этом случае необходимо проявлять гибкость, в особо сложных ситуациях можно вновь сократить время пребывания ребенка в детском саду, по договоренности с воспитателем.</w:t>
      </w:r>
    </w:p>
    <w:p w:rsidR="00B617F9" w:rsidRDefault="00970675" w:rsidP="0097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 xml:space="preserve"> Педагог-психолог Грязнова Е.В.</w:t>
      </w:r>
    </w:p>
    <w:p w:rsidR="00970675" w:rsidRPr="00970675" w:rsidRDefault="00970675" w:rsidP="0097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20.04.2015 год</w:t>
      </w:r>
      <w:bookmarkStart w:id="0" w:name="_GoBack"/>
      <w:bookmarkEnd w:id="0"/>
    </w:p>
    <w:sectPr w:rsidR="00970675" w:rsidRPr="009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45BE"/>
    <w:multiLevelType w:val="hybridMultilevel"/>
    <w:tmpl w:val="797A9B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9"/>
    <w:rsid w:val="007018C9"/>
    <w:rsid w:val="00970675"/>
    <w:rsid w:val="00B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6F0F"/>
  <w15:chartTrackingRefBased/>
  <w15:docId w15:val="{B5B66082-9453-4115-92A8-A14BE0E0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2019-08-14T10:43:00Z</dcterms:created>
  <dcterms:modified xsi:type="dcterms:W3CDTF">2019-08-14T13:14:00Z</dcterms:modified>
</cp:coreProperties>
</file>